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82" w:rsidRDefault="00310882" w:rsidP="00310882">
      <w:pPr>
        <w:rPr>
          <w:rFonts w:ascii="Times New Roman" w:eastAsia="方正黑体_GBK" w:hAnsi="Times New Roman" w:cs="宋体"/>
          <w:kern w:val="0"/>
          <w:sz w:val="32"/>
          <w:szCs w:val="32"/>
        </w:rPr>
      </w:pPr>
      <w:r>
        <w:rPr>
          <w:rFonts w:ascii="Times New Roman" w:eastAsia="方正黑体_GBK" w:hAnsi="Times New Roman" w:cs="宋体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宋体" w:hint="eastAsia"/>
          <w:kern w:val="0"/>
          <w:sz w:val="32"/>
          <w:szCs w:val="32"/>
        </w:rPr>
        <w:t>1</w:t>
      </w:r>
    </w:p>
    <w:p w:rsidR="00310882" w:rsidRDefault="00310882" w:rsidP="00310882">
      <w:pPr>
        <w:jc w:val="center"/>
        <w:rPr>
          <w:rFonts w:ascii="Times New Roman" w:eastAsia="方正小标宋_GBK" w:hAnsi="Times New Roman" w:cs="宋体"/>
          <w:kern w:val="0"/>
          <w:sz w:val="40"/>
          <w:szCs w:val="40"/>
        </w:rPr>
      </w:pP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盐城市卫生健康</w:t>
      </w:r>
      <w:proofErr w:type="gramStart"/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委部分</w:t>
      </w:r>
      <w:proofErr w:type="gramEnd"/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直属事业单位</w:t>
      </w: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2022</w:t>
      </w: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年公开招聘急需高层次人才岗位表</w:t>
      </w:r>
    </w:p>
    <w:p w:rsidR="00310882" w:rsidRDefault="00310882" w:rsidP="00310882">
      <w:pPr>
        <w:spacing w:line="240" w:lineRule="exact"/>
        <w:jc w:val="center"/>
        <w:rPr>
          <w:rFonts w:ascii="Times New Roman" w:eastAsia="方正小标宋_GBK" w:hAnsi="Times New Roman" w:cs="宋体"/>
          <w:kern w:val="0"/>
          <w:sz w:val="40"/>
          <w:szCs w:val="40"/>
        </w:rPr>
      </w:pPr>
    </w:p>
    <w:tbl>
      <w:tblPr>
        <w:tblW w:w="136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8"/>
        <w:gridCol w:w="1002"/>
        <w:gridCol w:w="696"/>
        <w:gridCol w:w="1190"/>
        <w:gridCol w:w="706"/>
        <w:gridCol w:w="764"/>
        <w:gridCol w:w="1270"/>
        <w:gridCol w:w="1001"/>
        <w:gridCol w:w="2760"/>
        <w:gridCol w:w="678"/>
        <w:gridCol w:w="967"/>
        <w:gridCol w:w="1895"/>
      </w:tblGrid>
      <w:tr w:rsidR="00310882" w:rsidTr="00F94027">
        <w:trPr>
          <w:trHeight w:val="480"/>
          <w:jc w:val="center"/>
        </w:trPr>
        <w:tc>
          <w:tcPr>
            <w:tcW w:w="748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序号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岗位代码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02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</w:t>
            </w:r>
          </w:p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96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90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招聘岗位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6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64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5709" w:type="dxa"/>
            <w:gridSpan w:val="4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67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895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联系人及电话</w:t>
            </w:r>
          </w:p>
        </w:tc>
      </w:tr>
      <w:tr w:rsidR="00310882" w:rsidTr="00F94027">
        <w:trPr>
          <w:trHeight w:val="480"/>
          <w:jc w:val="center"/>
        </w:trPr>
        <w:tc>
          <w:tcPr>
            <w:tcW w:w="748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967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</w:tr>
      <w:tr w:rsidR="00310882" w:rsidTr="00F94027">
        <w:trPr>
          <w:trHeight w:val="1503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02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盐城市妇幼保健院（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个岗位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个计划）</w:t>
            </w:r>
          </w:p>
        </w:tc>
        <w:tc>
          <w:tcPr>
            <w:tcW w:w="69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基础医学（生殖医学）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45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取得副高级及以上职称；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具有五年及以上三级甲等医院工作经历。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联系人：李旻晖，电话：</w:t>
            </w:r>
            <w:r>
              <w:rPr>
                <w:rFonts w:ascii="Times New Roman" w:hAnsi="Times New Roman"/>
                <w:kern w:val="0"/>
                <w:sz w:val="20"/>
              </w:rPr>
              <w:t>0515-88282075</w:t>
            </w:r>
            <w:r>
              <w:rPr>
                <w:rFonts w:ascii="Times New Roman" w:hAnsi="Times New Roman" w:cs="宋体"/>
                <w:kern w:val="0"/>
                <w:sz w:val="20"/>
              </w:rPr>
              <w:t>，</w:t>
            </w:r>
          </w:p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kern w:val="0"/>
                <w:sz w:val="20"/>
              </w:rPr>
              <w:t>邮箱：</w:t>
            </w:r>
            <w:r>
              <w:rPr>
                <w:rFonts w:ascii="Times New Roman" w:hAnsi="Times New Roman"/>
                <w:kern w:val="0"/>
                <w:sz w:val="20"/>
              </w:rPr>
              <w:t>782954387@qq.com</w:t>
            </w:r>
          </w:p>
        </w:tc>
      </w:tr>
      <w:tr w:rsidR="00310882" w:rsidTr="00F94027">
        <w:trPr>
          <w:trHeight w:val="1406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02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内镜中心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50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取得正高级职称；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具有三年及以上二级甲等及以上医院工作经历。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</w:tbl>
    <w:p w:rsidR="00310882" w:rsidRDefault="00310882" w:rsidP="00310882">
      <w:pPr>
        <w:spacing w:line="540" w:lineRule="exact"/>
        <w:ind w:leftChars="300" w:left="630"/>
        <w:jc w:val="center"/>
        <w:rPr>
          <w:rFonts w:ascii="Times New Roman" w:eastAsia="方正仿宋_GBK" w:hAnsi="Times New Roman"/>
          <w:szCs w:val="32"/>
        </w:rPr>
        <w:sectPr w:rsidR="00310882">
          <w:footerReference w:type="default" r:id="rId7"/>
          <w:pgSz w:w="16838" w:h="11906" w:orient="landscape"/>
          <w:pgMar w:top="1701" w:right="1418" w:bottom="1418" w:left="1418" w:header="851" w:footer="1134" w:gutter="0"/>
          <w:cols w:space="720"/>
          <w:docGrid w:type="lines" w:linePitch="312"/>
        </w:sectPr>
      </w:pPr>
    </w:p>
    <w:p w:rsidR="00BD1FB7" w:rsidRDefault="00252A47">
      <w:bookmarkStart w:id="0" w:name="_GoBack"/>
      <w:bookmarkEnd w:id="0"/>
    </w:p>
    <w:sectPr w:rsidR="00BD1FB7" w:rsidSect="003108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47" w:rsidRDefault="00252A47">
      <w:r>
        <w:separator/>
      </w:r>
    </w:p>
  </w:endnote>
  <w:endnote w:type="continuationSeparator" w:id="0">
    <w:p w:rsidR="00252A47" w:rsidRDefault="0025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5" w:rsidRDefault="00310882">
    <w:pPr>
      <w:pStyle w:val="a3"/>
      <w:framePr w:wrap="around" w:vAnchor="text" w:hAnchor="margin" w:xAlign="center" w:y="1"/>
      <w:rPr>
        <w:rStyle w:val="a4"/>
        <w:rFonts w:ascii="宋体" w:hAnsi="宋体"/>
        <w:sz w:val="28"/>
      </w:rPr>
    </w:pPr>
    <w:r>
      <w:rPr>
        <w:rStyle w:val="a4"/>
        <w:rFonts w:ascii="宋体" w:hAnsi="宋体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Times New Roman" w:hAnsi="Times New Roman"/>
        <w:sz w:val="28"/>
      </w:rPr>
      <w:fldChar w:fldCharType="begin"/>
    </w:r>
    <w:r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407AD7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/>
        <w:sz w:val="28"/>
      </w:rPr>
      <w:t>—</w:t>
    </w:r>
  </w:p>
  <w:p w:rsidR="00C36875" w:rsidRDefault="00C3687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47" w:rsidRDefault="00252A47">
      <w:r>
        <w:separator/>
      </w:r>
    </w:p>
  </w:footnote>
  <w:footnote w:type="continuationSeparator" w:id="0">
    <w:p w:rsidR="00252A47" w:rsidRDefault="0025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82"/>
    <w:rsid w:val="00252A47"/>
    <w:rsid w:val="00310882"/>
    <w:rsid w:val="00407AD7"/>
    <w:rsid w:val="008E61B7"/>
    <w:rsid w:val="00C36875"/>
    <w:rsid w:val="00C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088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310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088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31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卫健委文件收发员</dc:creator>
  <cp:keywords/>
  <dc:description/>
  <cp:lastModifiedBy>cbx</cp:lastModifiedBy>
  <cp:revision>2</cp:revision>
  <dcterms:created xsi:type="dcterms:W3CDTF">2022-07-05T10:04:00Z</dcterms:created>
  <dcterms:modified xsi:type="dcterms:W3CDTF">2022-07-07T00:51:00Z</dcterms:modified>
</cp:coreProperties>
</file>